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095" w:rsidRDefault="00315095"/>
    <w:p w:rsidR="00315095" w:rsidRPr="00315095" w:rsidRDefault="00C05733" w:rsidP="00315095">
      <w:pPr>
        <w:rPr>
          <w:b/>
          <w:sz w:val="44"/>
          <w:szCs w:val="44"/>
        </w:rPr>
      </w:pPr>
      <w:proofErr w:type="spellStart"/>
      <w:r>
        <w:rPr>
          <w:b/>
          <w:sz w:val="44"/>
          <w:szCs w:val="44"/>
        </w:rPr>
        <w:t>Koszty</w:t>
      </w:r>
      <w:proofErr w:type="spellEnd"/>
      <w:r>
        <w:rPr>
          <w:b/>
          <w:sz w:val="44"/>
          <w:szCs w:val="44"/>
        </w:rPr>
        <w:t xml:space="preserve"> </w:t>
      </w:r>
      <w:proofErr w:type="spellStart"/>
      <w:r>
        <w:rPr>
          <w:b/>
          <w:sz w:val="44"/>
          <w:szCs w:val="44"/>
        </w:rPr>
        <w:t>budżetowe</w:t>
      </w:r>
      <w:proofErr w:type="spellEnd"/>
      <w:r>
        <w:rPr>
          <w:b/>
          <w:sz w:val="44"/>
          <w:szCs w:val="44"/>
        </w:rPr>
        <w:t xml:space="preserve"> </w:t>
      </w:r>
      <w:r w:rsidR="00315095" w:rsidRPr="00315095">
        <w:rPr>
          <w:b/>
          <w:sz w:val="44"/>
          <w:szCs w:val="44"/>
        </w:rPr>
        <w:t>200</w:t>
      </w:r>
      <w:r w:rsidR="00323547">
        <w:rPr>
          <w:b/>
          <w:sz w:val="44"/>
          <w:szCs w:val="44"/>
        </w:rPr>
        <w:t>8</w:t>
      </w:r>
    </w:p>
    <w:p w:rsidR="00315095" w:rsidRDefault="00315095"/>
    <w:tbl>
      <w:tblPr>
        <w:tblW w:w="13411" w:type="dxa"/>
        <w:tblCellMar>
          <w:left w:w="0" w:type="dxa"/>
          <w:right w:w="0" w:type="dxa"/>
        </w:tblCellMar>
        <w:tblLook w:val="04A0"/>
      </w:tblPr>
      <w:tblGrid>
        <w:gridCol w:w="172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1131"/>
        <w:gridCol w:w="960"/>
        <w:gridCol w:w="960"/>
      </w:tblGrid>
      <w:tr w:rsidR="00C05733" w:rsidTr="00C05733">
        <w:trPr>
          <w:trHeight w:val="255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Element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kosztów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Marzec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Kwiecień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Maj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Czerwiec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Lipiec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Sierpień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Wrzesień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Październik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Listopad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Grudzień</w:t>
            </w:r>
            <w:proofErr w:type="spellEnd"/>
          </w:p>
        </w:tc>
      </w:tr>
      <w:tr w:rsidR="00C05733" w:rsidTr="00C05733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Koszty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dóbr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5 984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6 720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6 300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6 300</w:t>
            </w:r>
          </w:p>
        </w:tc>
      </w:tr>
      <w:tr w:rsidR="00C05733" w:rsidTr="00C05733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Reklama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5 200</w:t>
            </w:r>
          </w:p>
        </w:tc>
      </w:tr>
      <w:tr w:rsidR="00C05733" w:rsidTr="00C05733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Czynsz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2 100</w:t>
            </w:r>
          </w:p>
        </w:tc>
      </w:tr>
      <w:tr w:rsidR="00C05733" w:rsidTr="00C05733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Zaopatrzenie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1 400</w:t>
            </w:r>
          </w:p>
        </w:tc>
      </w:tr>
      <w:tr w:rsidR="00C05733" w:rsidTr="00C05733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Wynagrodzenia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17 000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17 500</w:t>
            </w:r>
          </w:p>
        </w:tc>
      </w:tr>
      <w:tr w:rsidR="00C05733" w:rsidTr="00C05733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Koszty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wysyłki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14 500</w:t>
            </w:r>
          </w:p>
        </w:tc>
      </w:tr>
      <w:tr w:rsidR="00C05733" w:rsidTr="00C05733">
        <w:trPr>
          <w:trHeight w:val="255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Narzędzia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05733" w:rsidRDefault="00C05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</w:tbl>
    <w:p w:rsidR="00567895" w:rsidRDefault="00567895" w:rsidP="00622426"/>
    <w:sectPr w:rsidR="00567895" w:rsidSect="00C05733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hyphenationZone w:val="425"/>
  <w:drawingGridHorizontalSpacing w:val="120"/>
  <w:displayHorizontalDrawingGridEvery w:val="2"/>
  <w:characterSpacingControl w:val="doNotCompress"/>
  <w:compat/>
  <w:rsids>
    <w:rsidRoot w:val="00315095"/>
    <w:rsid w:val="00315095"/>
    <w:rsid w:val="00323547"/>
    <w:rsid w:val="004343EA"/>
    <w:rsid w:val="00567895"/>
    <w:rsid w:val="00622426"/>
    <w:rsid w:val="007A1091"/>
    <w:rsid w:val="00890962"/>
    <w:rsid w:val="00A51585"/>
    <w:rsid w:val="00AC72BE"/>
    <w:rsid w:val="00BB06E2"/>
    <w:rsid w:val="00BE0596"/>
    <w:rsid w:val="00C05733"/>
    <w:rsid w:val="00D523E6"/>
    <w:rsid w:val="00E71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E059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2006 Budget Expense Items</vt:lpstr>
    </vt:vector>
  </TitlesOfParts>
  <Company>Logophilia Limited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 Budget Expense Items</dc:title>
  <dc:creator>Paul McFedries</dc:creator>
  <cp:lastModifiedBy>Zbigniew Smogur</cp:lastModifiedBy>
  <cp:revision>3</cp:revision>
  <dcterms:created xsi:type="dcterms:W3CDTF">2008-05-29T00:31:00Z</dcterms:created>
  <dcterms:modified xsi:type="dcterms:W3CDTF">2008-05-29T13:57:00Z</dcterms:modified>
</cp:coreProperties>
</file>